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F2B9F12" w:rsidR="00474F67" w:rsidRPr="007F05E6" w:rsidRDefault="006976D5" w:rsidP="00474F67">
      <w:pPr>
        <w:pStyle w:val="Unittitle"/>
      </w:pPr>
      <w:r w:rsidRPr="006976D5">
        <w:t>2</w:t>
      </w:r>
      <w:r>
        <w:t xml:space="preserve">: </w:t>
      </w:r>
      <w:r w:rsidRPr="006976D5">
        <w:t>Construction science principles</w:t>
      </w:r>
    </w:p>
    <w:p w14:paraId="5C4F3365" w14:textId="1E71BB13" w:rsidR="00474F67" w:rsidRPr="00692A45" w:rsidRDefault="00474F67" w:rsidP="00474F67">
      <w:pPr>
        <w:pStyle w:val="Heading1"/>
      </w:pPr>
      <w:r w:rsidRPr="00692A45">
        <w:t xml:space="preserve">Worksheet </w:t>
      </w:r>
      <w:r w:rsidR="00AF0774">
        <w:t>1</w:t>
      </w:r>
      <w:r w:rsidR="005478F1">
        <w:t>8</w:t>
      </w:r>
      <w:r w:rsidRPr="00692A45">
        <w:t xml:space="preserve">: </w:t>
      </w:r>
      <w:r w:rsidR="005478F1">
        <w:t>U-values</w:t>
      </w:r>
      <w:r w:rsidR="006976D5">
        <w:t xml:space="preserve"> </w:t>
      </w:r>
      <w:r w:rsidRPr="00692A45">
        <w:t>(</w:t>
      </w:r>
      <w:r w:rsidR="005478F1">
        <w:t>t</w:t>
      </w:r>
      <w:r w:rsidR="00BA4877">
        <w:t>utor</w:t>
      </w:r>
      <w:r w:rsidRPr="00692A45">
        <w:t>)</w:t>
      </w:r>
    </w:p>
    <w:p w14:paraId="7C85132B" w14:textId="77777777" w:rsidR="00E81E1E" w:rsidRDefault="00E81E1E" w:rsidP="00E81E1E">
      <w:pPr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>A U-value is a measure of heat loss/gain found within building materials used for walls, floors and roofs. U-values are always measured in W/m</w:t>
      </w:r>
      <w:r>
        <w:rPr>
          <w:rFonts w:cs="Arial"/>
          <w:color w:val="000000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2</w:t>
      </w:r>
      <w:r>
        <w:rPr>
          <w:rFonts w:cs="Arial"/>
          <w:color w:val="000000"/>
          <w:shd w:val="clear" w:color="auto" w:fill="FFFFFF"/>
        </w:rPr>
        <w:t xml:space="preserve">K (watts per metre squared kelvin). </w:t>
      </w:r>
    </w:p>
    <w:p w14:paraId="183D41AC" w14:textId="77777777" w:rsidR="00E81E1E" w:rsidRDefault="00E81E1E" w:rsidP="00E81E1E">
      <w:pPr>
        <w:rPr>
          <w:rFonts w:cs="Arial"/>
          <w:szCs w:val="22"/>
        </w:rPr>
      </w:pPr>
      <w:r>
        <w:rPr>
          <w:rFonts w:cs="Arial"/>
          <w:color w:val="000000"/>
          <w:shd w:val="clear" w:color="auto" w:fill="FFFFFF"/>
        </w:rPr>
        <w:t>The higher the U-value of a material, the worse it performs in relation to retaining heat. So materials with a low U-value have high levels of heat retention.</w:t>
      </w:r>
    </w:p>
    <w:p w14:paraId="010D3071" w14:textId="77777777" w:rsidR="00E81E1E" w:rsidRDefault="00E81E1E" w:rsidP="00E81E1E">
      <w:pPr>
        <w:rPr>
          <w:rFonts w:cs="Arial"/>
          <w:szCs w:val="22"/>
        </w:rPr>
      </w:pPr>
    </w:p>
    <w:p w14:paraId="72080111" w14:textId="77777777" w:rsidR="00E81E1E" w:rsidRDefault="00E81E1E" w:rsidP="00E81E1E">
      <w:pPr>
        <w:rPr>
          <w:rFonts w:cs="Arial"/>
          <w:szCs w:val="22"/>
        </w:rPr>
      </w:pPr>
      <w:r>
        <w:rPr>
          <w:rFonts w:cs="Arial"/>
          <w:szCs w:val="22"/>
        </w:rPr>
        <w:t>Calculate the U-value of a wall consisting of the following elements:</w:t>
      </w:r>
    </w:p>
    <w:p w14:paraId="381DD4DA" w14:textId="77777777" w:rsidR="00E81E1E" w:rsidRDefault="00E81E1E" w:rsidP="00E81E1E">
      <w:pPr>
        <w:rPr>
          <w:rFonts w:cs="Arial"/>
          <w:szCs w:val="22"/>
        </w:rPr>
      </w:pPr>
    </w:p>
    <w:p w14:paraId="6B7B6EF5" w14:textId="77777777" w:rsidR="00E81E1E" w:rsidRDefault="00E81E1E" w:rsidP="00E81E1E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RSi = 0.125</w:t>
      </w:r>
    </w:p>
    <w:p w14:paraId="795C9CF2" w14:textId="77777777" w:rsidR="00E81E1E" w:rsidRDefault="00E81E1E" w:rsidP="00E81E1E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100mm blockwork = thermal conductivity (K) = 0.84</w:t>
      </w:r>
    </w:p>
    <w:p w14:paraId="70FDD823" w14:textId="77777777" w:rsidR="00E81E1E" w:rsidRDefault="00E81E1E" w:rsidP="00E81E1E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100mm cavity = R = 0.1</w:t>
      </w:r>
    </w:p>
    <w:p w14:paraId="5559AA07" w14:textId="77777777" w:rsidR="00E81E1E" w:rsidRDefault="00E81E1E" w:rsidP="00E81E1E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100mm aircrete blocks K = 0.95</w:t>
      </w:r>
    </w:p>
    <w:p w14:paraId="6BDCBD5C" w14:textId="77777777" w:rsidR="00E81E1E" w:rsidRDefault="00E81E1E" w:rsidP="00E81E1E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100mm external insulation R =2.0845</w:t>
      </w:r>
    </w:p>
    <w:p w14:paraId="0E596511" w14:textId="77777777" w:rsidR="00E81E1E" w:rsidRDefault="00E81E1E" w:rsidP="00E81E1E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15mm render K = 0.45</w:t>
      </w:r>
    </w:p>
    <w:p w14:paraId="1686ED5C" w14:textId="77777777" w:rsidR="00E81E1E" w:rsidRDefault="00E81E1E" w:rsidP="00E81E1E">
      <w:pPr>
        <w:rPr>
          <w:rFonts w:cs="Arial"/>
          <w:szCs w:val="22"/>
        </w:rPr>
      </w:pPr>
    </w:p>
    <w:p w14:paraId="514C8E08" w14:textId="77777777" w:rsidR="00E81E1E" w:rsidRDefault="00E81E1E" w:rsidP="00E81E1E">
      <w:pPr>
        <w:rPr>
          <w:rFonts w:cs="Arial"/>
          <w:szCs w:val="22"/>
        </w:rPr>
      </w:pPr>
    </w:p>
    <w:p w14:paraId="00F197CF" w14:textId="77777777" w:rsidR="00E81E1E" w:rsidRPr="00C214CD" w:rsidRDefault="00E81E1E" w:rsidP="00E81E1E">
      <w:pPr>
        <w:rPr>
          <w:rFonts w:cs="Arial"/>
          <w:color w:val="FF0000"/>
          <w:szCs w:val="22"/>
        </w:rPr>
      </w:pPr>
      <w:r w:rsidRPr="00C214CD">
        <w:rPr>
          <w:rFonts w:cs="Arial"/>
          <w:color w:val="FF0000"/>
          <w:szCs w:val="22"/>
        </w:rPr>
        <w:t>0.125 + 0.1/0.84 + 0.1 + 0.1/0.95 + 2.0845 + 0.015/0.45 +</w:t>
      </w:r>
      <w:r>
        <w:rPr>
          <w:rFonts w:cs="Arial"/>
          <w:color w:val="FF0000"/>
          <w:szCs w:val="22"/>
        </w:rPr>
        <w:t xml:space="preserve"> </w:t>
      </w:r>
      <w:r w:rsidRPr="00C214CD">
        <w:rPr>
          <w:rFonts w:cs="Arial"/>
          <w:color w:val="FF0000"/>
          <w:szCs w:val="22"/>
        </w:rPr>
        <w:t>0.055</w:t>
      </w:r>
    </w:p>
    <w:p w14:paraId="4F599DF1" w14:textId="77777777" w:rsidR="00E81E1E" w:rsidRPr="00C214CD" w:rsidRDefault="00E81E1E" w:rsidP="00E81E1E">
      <w:pPr>
        <w:rPr>
          <w:rFonts w:cs="Arial"/>
          <w:color w:val="FF0000"/>
          <w:szCs w:val="22"/>
        </w:rPr>
      </w:pPr>
    </w:p>
    <w:p w14:paraId="3C0CF3CE" w14:textId="77777777" w:rsidR="00E81E1E" w:rsidRPr="00C214CD" w:rsidRDefault="00E81E1E" w:rsidP="00E81E1E">
      <w:pPr>
        <w:rPr>
          <w:rFonts w:cs="Arial"/>
          <w:color w:val="FF0000"/>
          <w:szCs w:val="22"/>
        </w:rPr>
      </w:pPr>
      <w:r w:rsidRPr="00C214CD">
        <w:rPr>
          <w:rFonts w:cs="Arial"/>
          <w:color w:val="FF0000"/>
          <w:szCs w:val="22"/>
        </w:rPr>
        <w:t>1/Rt = U</w:t>
      </w:r>
      <w:r>
        <w:rPr>
          <w:rFonts w:cs="Arial"/>
          <w:color w:val="FF0000"/>
          <w:szCs w:val="22"/>
        </w:rPr>
        <w:t>-</w:t>
      </w:r>
      <w:r w:rsidRPr="00C214CD">
        <w:rPr>
          <w:rFonts w:cs="Arial"/>
          <w:color w:val="FF0000"/>
          <w:szCs w:val="22"/>
        </w:rPr>
        <w:t>value</w:t>
      </w:r>
    </w:p>
    <w:p w14:paraId="57F1EF31" w14:textId="77777777" w:rsidR="00E81E1E" w:rsidRPr="00C214CD" w:rsidRDefault="00E81E1E" w:rsidP="00E81E1E">
      <w:pPr>
        <w:rPr>
          <w:rFonts w:cs="Arial"/>
          <w:color w:val="FF0000"/>
          <w:szCs w:val="22"/>
        </w:rPr>
      </w:pPr>
      <w:r w:rsidRPr="00C214CD">
        <w:rPr>
          <w:rFonts w:cs="Arial"/>
          <w:color w:val="FF0000"/>
          <w:szCs w:val="22"/>
        </w:rPr>
        <w:t>Summate and take reciprocal</w:t>
      </w:r>
      <w:r>
        <w:rPr>
          <w:rFonts w:cs="Arial"/>
          <w:color w:val="FF0000"/>
          <w:szCs w:val="22"/>
        </w:rPr>
        <w:t>:</w:t>
      </w:r>
    </w:p>
    <w:p w14:paraId="7771FDF8" w14:textId="77777777" w:rsidR="00E81E1E" w:rsidRPr="00C214CD" w:rsidRDefault="00E81E1E" w:rsidP="00E81E1E">
      <w:pPr>
        <w:rPr>
          <w:rFonts w:cs="Arial"/>
          <w:color w:val="FF0000"/>
          <w:szCs w:val="22"/>
        </w:rPr>
      </w:pPr>
      <w:r w:rsidRPr="00C214CD">
        <w:rPr>
          <w:rFonts w:cs="Arial"/>
          <w:color w:val="FF0000"/>
          <w:szCs w:val="22"/>
        </w:rPr>
        <w:t>= 1/2.62</w:t>
      </w:r>
    </w:p>
    <w:p w14:paraId="6B2904C2" w14:textId="77777777" w:rsidR="00E81E1E" w:rsidRPr="00C214CD" w:rsidRDefault="00E81E1E" w:rsidP="00E81E1E">
      <w:pPr>
        <w:rPr>
          <w:rFonts w:cs="Arial"/>
          <w:color w:val="FF0000"/>
          <w:szCs w:val="22"/>
        </w:rPr>
      </w:pPr>
      <w:r w:rsidRPr="00C214CD">
        <w:rPr>
          <w:rFonts w:cs="Arial"/>
          <w:color w:val="FF0000"/>
          <w:szCs w:val="22"/>
        </w:rPr>
        <w:t>=</w:t>
      </w:r>
      <w:r>
        <w:rPr>
          <w:rFonts w:cs="Arial"/>
          <w:color w:val="FF0000"/>
          <w:szCs w:val="22"/>
        </w:rPr>
        <w:t xml:space="preserve"> </w:t>
      </w:r>
      <w:r w:rsidRPr="00C214CD">
        <w:rPr>
          <w:rFonts w:cs="Arial"/>
          <w:color w:val="FF0000"/>
          <w:szCs w:val="22"/>
        </w:rPr>
        <w:t>0.38</w:t>
      </w:r>
    </w:p>
    <w:p w14:paraId="1FA87573" w14:textId="77777777" w:rsidR="00E81E1E" w:rsidRDefault="00E81E1E" w:rsidP="00E81E1E">
      <w:pPr>
        <w:rPr>
          <w:rFonts w:cs="Arial"/>
          <w:szCs w:val="22"/>
        </w:rPr>
      </w:pPr>
    </w:p>
    <w:p w14:paraId="1CAE70B5" w14:textId="77777777" w:rsidR="00E81E1E" w:rsidRDefault="00E81E1E" w:rsidP="00E81E1E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Learners could be asked to look at the building regulations Part L on insulation to find out what a typical value should be for an external wall. </w:t>
      </w:r>
    </w:p>
    <w:p w14:paraId="6B267E82" w14:textId="77777777" w:rsidR="00E81E1E" w:rsidRDefault="00E81E1E" w:rsidP="00E81E1E">
      <w:pPr>
        <w:rPr>
          <w:rFonts w:cs="Arial"/>
          <w:color w:val="FF0000"/>
          <w:szCs w:val="22"/>
        </w:rPr>
      </w:pPr>
    </w:p>
    <w:p w14:paraId="3ED02841" w14:textId="77777777" w:rsidR="00E81E1E" w:rsidRDefault="00E81E1E" w:rsidP="00E81E1E">
      <w:pPr>
        <w:rPr>
          <w:rFonts w:cs="Arial"/>
          <w:szCs w:val="22"/>
        </w:rPr>
      </w:pPr>
    </w:p>
    <w:p w14:paraId="52A51629" w14:textId="511CE943" w:rsidR="00E81E1E" w:rsidRDefault="00E81E1E" w:rsidP="00E81E1E">
      <w:pPr>
        <w:pStyle w:val="Answer"/>
        <w:ind w:left="0"/>
        <w:rPr>
          <w:color w:val="FF0000"/>
        </w:rPr>
      </w:pPr>
      <w:r w:rsidRPr="001A71A0">
        <w:rPr>
          <w:color w:val="FF0000"/>
        </w:rPr>
        <w:t>For more support in calculating U</w:t>
      </w:r>
      <w:r w:rsidR="00137680">
        <w:rPr>
          <w:color w:val="FF0000"/>
        </w:rPr>
        <w:t>-</w:t>
      </w:r>
      <w:r w:rsidRPr="001A71A0">
        <w:rPr>
          <w:color w:val="FF0000"/>
        </w:rPr>
        <w:t xml:space="preserve">values, </w:t>
      </w:r>
      <w:r>
        <w:rPr>
          <w:color w:val="FF0000"/>
        </w:rPr>
        <w:t>visit</w:t>
      </w:r>
      <w:r w:rsidRPr="001A71A0">
        <w:rPr>
          <w:color w:val="FF0000"/>
        </w:rPr>
        <w:t xml:space="preserve">: </w:t>
      </w:r>
    </w:p>
    <w:p w14:paraId="225006DA" w14:textId="77777777" w:rsidR="00E81E1E" w:rsidRPr="001A71A0" w:rsidRDefault="00E81E1E" w:rsidP="00E81E1E">
      <w:pPr>
        <w:pStyle w:val="Answer"/>
        <w:ind w:left="0"/>
        <w:rPr>
          <w:color w:val="FF0000"/>
        </w:rPr>
      </w:pPr>
      <w:hyperlink r:id="rId10" w:anchor=":~:text=How%20to%20Calculate%20the%20Thermal%20Transmittance%20%28U-Value%29%20in,transmittance%20specified%20for%20the%20climatic%20zone%20in%20" w:history="1">
        <w:r w:rsidRPr="00451BE1">
          <w:rPr>
            <w:rStyle w:val="Hyperlink"/>
          </w:rPr>
          <w:t>https://www.archdaily.com/898843/how-to-calculate-the-thermal-transmittance-u-value-in-the-envelope-of-a-building#:~:text=How%20to%20Calculate%20the%20Thermal%20Transmittance%20%28U-Value%29%20in,transmittance%20specified%20for%20the%20climatic%20zone%20in%20</w:t>
        </w:r>
      </w:hyperlink>
    </w:p>
    <w:p w14:paraId="1B29F4AC" w14:textId="77777777" w:rsidR="008A7FD3" w:rsidRDefault="008A7FD3" w:rsidP="00D5137F">
      <w:pPr>
        <w:pStyle w:val="Answer"/>
        <w:ind w:left="0"/>
      </w:pPr>
    </w:p>
    <w:p w14:paraId="6DB056F0" w14:textId="21041EEA" w:rsidR="006976D5" w:rsidRDefault="006976D5" w:rsidP="00D5137F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0E17E" w14:textId="77777777" w:rsidR="00385958" w:rsidRDefault="00385958">
      <w:pPr>
        <w:spacing w:before="0" w:after="0"/>
      </w:pPr>
      <w:r>
        <w:separator/>
      </w:r>
    </w:p>
  </w:endnote>
  <w:endnote w:type="continuationSeparator" w:id="0">
    <w:p w14:paraId="1CB9C64A" w14:textId="77777777" w:rsidR="00385958" w:rsidRDefault="0038595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FAFA7" w14:textId="77777777" w:rsidR="00833FA2" w:rsidRDefault="00833F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93817B1" w:rsidR="00110217" w:rsidRPr="00F03E33" w:rsidRDefault="00865679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DCDEA5F" wp14:editId="410D93E3">
              <wp:simplePos x="0" y="0"/>
              <wp:positionH relativeFrom="margin">
                <wp:posOffset>838200</wp:posOffset>
              </wp:positionH>
              <wp:positionV relativeFrom="paragraph">
                <wp:posOffset>126365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1FA51AAD" w14:textId="631E1943" w:rsidR="00865679" w:rsidRDefault="00865679" w:rsidP="00865679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833FA2" w:rsidRPr="00833FA2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BFD225C" w14:textId="77777777" w:rsidR="00865679" w:rsidRDefault="00865679" w:rsidP="00865679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CDEA5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6pt;margin-top:9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c6y2eN8AAAAJAQAADwAAAGRy&#10;cy9kb3ducmV2LnhtbEyPQUvDQBCF74L/YRnBm92YxjaN2ZSgiGAFsfXibZqMSTA7G7LbNv33jie9&#10;zWMe730vX0+2V0cafefYwO0sAkVcubrjxsDH7ukmBeUDco29YzJwJg/r4vIix6x2J36n4zY0SkLY&#10;Z2igDWHItPZVSxb9zA3E8vtyo8Ugcmx0PeJJwm2v4yhaaIsdS0OLAz20VH1vD9bAS/KJj/OwoXPg&#10;6a0sn9Mh8a/GXF9N5T2oQFP4M8MvvqBDIUx7d+Daq170PJYtQY7VCpQYFml8B2pvYJkmoItc/19Q&#10;/AAAAP//AwBQSwECLQAUAAYACAAAACEAtoM4kv4AAADhAQAAEwAAAAAAAAAAAAAAAAAAAAAAW0Nv&#10;bnRlbnRfVHlwZXNdLnhtbFBLAQItABQABgAIAAAAIQA4/SH/1gAAAJQBAAALAAAAAAAAAAAAAAAA&#10;AC8BAABfcmVscy8ucmVsc1BLAQItABQABgAIAAAAIQC7G7/ZMwIAAHQEAAAOAAAAAAAAAAAAAAAA&#10;AC4CAABkcnMvZTJvRG9jLnhtbFBLAQItABQABgAIAAAAIQBzrLZ43wAAAAkBAAAPAAAAAAAAAAAA&#10;AAAAAI0EAABkcnMvZG93bnJldi54bWxQSwUGAAAAAAQABADzAAAAmQUAAAAA&#10;" fillcolor="white [3201]" strokecolor="white [3212]" strokeweight=".5pt">
              <v:textbox>
                <w:txbxContent>
                  <w:p w14:paraId="1FA51AAD" w14:textId="631E1943" w:rsidR="00865679" w:rsidRDefault="00865679" w:rsidP="00865679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833FA2" w:rsidRPr="00833FA2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1BFD225C" w14:textId="77777777" w:rsidR="00865679" w:rsidRDefault="00865679" w:rsidP="00865679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28C33" w14:textId="77777777" w:rsidR="00833FA2" w:rsidRDefault="00833F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EA50C" w14:textId="77777777" w:rsidR="00385958" w:rsidRDefault="00385958">
      <w:pPr>
        <w:spacing w:before="0" w:after="0"/>
      </w:pPr>
      <w:r>
        <w:separator/>
      </w:r>
    </w:p>
  </w:footnote>
  <w:footnote w:type="continuationSeparator" w:id="0">
    <w:p w14:paraId="5141FF4C" w14:textId="77777777" w:rsidR="00385958" w:rsidRDefault="0038595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0DE85" w14:textId="77777777" w:rsidR="00833FA2" w:rsidRDefault="00833F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7625D" w14:textId="77777777" w:rsidR="00880715" w:rsidRPr="00043213" w:rsidRDefault="00880715" w:rsidP="0088071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131689D7" wp14:editId="62B2BA65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11A57217" w14:textId="77777777" w:rsidR="00880715" w:rsidRPr="00F03E33" w:rsidRDefault="00880715" w:rsidP="0088071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DA5A4DB" wp14:editId="56B2628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EFC3AD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3FB0902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FBF0" w14:textId="77777777" w:rsidR="00833FA2" w:rsidRDefault="00833F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54BBA"/>
    <w:multiLevelType w:val="hybridMultilevel"/>
    <w:tmpl w:val="B7106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314204">
    <w:abstractNumId w:val="5"/>
  </w:num>
  <w:num w:numId="2" w16cid:durableId="514729757">
    <w:abstractNumId w:val="15"/>
  </w:num>
  <w:num w:numId="3" w16cid:durableId="372927924">
    <w:abstractNumId w:val="22"/>
  </w:num>
  <w:num w:numId="4" w16cid:durableId="2012946634">
    <w:abstractNumId w:val="17"/>
  </w:num>
  <w:num w:numId="5" w16cid:durableId="1824198349">
    <w:abstractNumId w:val="8"/>
  </w:num>
  <w:num w:numId="6" w16cid:durableId="1550846799">
    <w:abstractNumId w:val="16"/>
  </w:num>
  <w:num w:numId="7" w16cid:durableId="464393417">
    <w:abstractNumId w:val="8"/>
  </w:num>
  <w:num w:numId="8" w16cid:durableId="864638093">
    <w:abstractNumId w:val="1"/>
  </w:num>
  <w:num w:numId="9" w16cid:durableId="1204831793">
    <w:abstractNumId w:val="8"/>
    <w:lvlOverride w:ilvl="0">
      <w:startOverride w:val="1"/>
    </w:lvlOverride>
  </w:num>
  <w:num w:numId="10" w16cid:durableId="484706667">
    <w:abstractNumId w:val="18"/>
  </w:num>
  <w:num w:numId="11" w16cid:durableId="2135362462">
    <w:abstractNumId w:val="14"/>
  </w:num>
  <w:num w:numId="12" w16cid:durableId="1327246058">
    <w:abstractNumId w:val="6"/>
  </w:num>
  <w:num w:numId="13" w16cid:durableId="1102840467">
    <w:abstractNumId w:val="13"/>
  </w:num>
  <w:num w:numId="14" w16cid:durableId="2085561685">
    <w:abstractNumId w:val="19"/>
  </w:num>
  <w:num w:numId="15" w16cid:durableId="1036927651">
    <w:abstractNumId w:val="11"/>
  </w:num>
  <w:num w:numId="16" w16cid:durableId="750195156">
    <w:abstractNumId w:val="7"/>
  </w:num>
  <w:num w:numId="17" w16cid:durableId="1084035194">
    <w:abstractNumId w:val="24"/>
  </w:num>
  <w:num w:numId="18" w16cid:durableId="916016288">
    <w:abstractNumId w:val="25"/>
  </w:num>
  <w:num w:numId="19" w16cid:durableId="1974091661">
    <w:abstractNumId w:val="4"/>
  </w:num>
  <w:num w:numId="20" w16cid:durableId="269554888">
    <w:abstractNumId w:val="2"/>
  </w:num>
  <w:num w:numId="21" w16cid:durableId="999427453">
    <w:abstractNumId w:val="9"/>
  </w:num>
  <w:num w:numId="22" w16cid:durableId="1732145949">
    <w:abstractNumId w:val="9"/>
    <w:lvlOverride w:ilvl="0">
      <w:startOverride w:val="1"/>
    </w:lvlOverride>
  </w:num>
  <w:num w:numId="23" w16cid:durableId="1947080085">
    <w:abstractNumId w:val="23"/>
  </w:num>
  <w:num w:numId="24" w16cid:durableId="1954550030">
    <w:abstractNumId w:val="9"/>
    <w:lvlOverride w:ilvl="0">
      <w:startOverride w:val="1"/>
    </w:lvlOverride>
  </w:num>
  <w:num w:numId="25" w16cid:durableId="1958559541">
    <w:abstractNumId w:val="9"/>
    <w:lvlOverride w:ilvl="0">
      <w:startOverride w:val="1"/>
    </w:lvlOverride>
  </w:num>
  <w:num w:numId="26" w16cid:durableId="901138297">
    <w:abstractNumId w:val="10"/>
  </w:num>
  <w:num w:numId="27" w16cid:durableId="1055933179">
    <w:abstractNumId w:val="20"/>
  </w:num>
  <w:num w:numId="28" w16cid:durableId="1598824840">
    <w:abstractNumId w:val="9"/>
    <w:lvlOverride w:ilvl="0">
      <w:startOverride w:val="1"/>
    </w:lvlOverride>
  </w:num>
  <w:num w:numId="29" w16cid:durableId="1483694141">
    <w:abstractNumId w:val="21"/>
  </w:num>
  <w:num w:numId="30" w16cid:durableId="904492238">
    <w:abstractNumId w:val="9"/>
  </w:num>
  <w:num w:numId="31" w16cid:durableId="1084184406">
    <w:abstractNumId w:val="9"/>
    <w:lvlOverride w:ilvl="0">
      <w:startOverride w:val="1"/>
    </w:lvlOverride>
  </w:num>
  <w:num w:numId="32" w16cid:durableId="796993971">
    <w:abstractNumId w:val="9"/>
    <w:lvlOverride w:ilvl="0">
      <w:startOverride w:val="1"/>
    </w:lvlOverride>
  </w:num>
  <w:num w:numId="33" w16cid:durableId="1862014330">
    <w:abstractNumId w:val="0"/>
  </w:num>
  <w:num w:numId="34" w16cid:durableId="1578006896">
    <w:abstractNumId w:val="12"/>
  </w:num>
  <w:num w:numId="35" w16cid:durableId="12070631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F77"/>
    <w:rsid w:val="00035CE2"/>
    <w:rsid w:val="00082C62"/>
    <w:rsid w:val="000B231F"/>
    <w:rsid w:val="000C0F0E"/>
    <w:rsid w:val="000D67AC"/>
    <w:rsid w:val="000E194B"/>
    <w:rsid w:val="00110201"/>
    <w:rsid w:val="00110217"/>
    <w:rsid w:val="00137680"/>
    <w:rsid w:val="00152AC3"/>
    <w:rsid w:val="00156AF3"/>
    <w:rsid w:val="0019491D"/>
    <w:rsid w:val="001A71A0"/>
    <w:rsid w:val="001F74AD"/>
    <w:rsid w:val="00222F29"/>
    <w:rsid w:val="00285670"/>
    <w:rsid w:val="00291562"/>
    <w:rsid w:val="002C1CA7"/>
    <w:rsid w:val="002C581F"/>
    <w:rsid w:val="002D07A8"/>
    <w:rsid w:val="003405EA"/>
    <w:rsid w:val="00385958"/>
    <w:rsid w:val="00391FAC"/>
    <w:rsid w:val="003F7F14"/>
    <w:rsid w:val="00404B31"/>
    <w:rsid w:val="00446647"/>
    <w:rsid w:val="004634E1"/>
    <w:rsid w:val="00474F67"/>
    <w:rsid w:val="0048500D"/>
    <w:rsid w:val="00524E1B"/>
    <w:rsid w:val="00531FF4"/>
    <w:rsid w:val="005478F1"/>
    <w:rsid w:val="005F0FB6"/>
    <w:rsid w:val="006124C0"/>
    <w:rsid w:val="006135C0"/>
    <w:rsid w:val="0064591A"/>
    <w:rsid w:val="006642FD"/>
    <w:rsid w:val="006807B0"/>
    <w:rsid w:val="00691B95"/>
    <w:rsid w:val="006976D5"/>
    <w:rsid w:val="006B798A"/>
    <w:rsid w:val="006D0DB6"/>
    <w:rsid w:val="006D3AA3"/>
    <w:rsid w:val="006D4994"/>
    <w:rsid w:val="006E1028"/>
    <w:rsid w:val="006E19C2"/>
    <w:rsid w:val="006F7BAF"/>
    <w:rsid w:val="007052D9"/>
    <w:rsid w:val="00797FA7"/>
    <w:rsid w:val="007F27CD"/>
    <w:rsid w:val="00810B90"/>
    <w:rsid w:val="00833FA2"/>
    <w:rsid w:val="00865679"/>
    <w:rsid w:val="00880715"/>
    <w:rsid w:val="008A7FD3"/>
    <w:rsid w:val="008C1F1C"/>
    <w:rsid w:val="008D47A6"/>
    <w:rsid w:val="009975A0"/>
    <w:rsid w:val="009C5C6E"/>
    <w:rsid w:val="00A2454C"/>
    <w:rsid w:val="00A45815"/>
    <w:rsid w:val="00AD179E"/>
    <w:rsid w:val="00AE245C"/>
    <w:rsid w:val="00AF0774"/>
    <w:rsid w:val="00B054EC"/>
    <w:rsid w:val="00B4522D"/>
    <w:rsid w:val="00B66DCE"/>
    <w:rsid w:val="00BA4877"/>
    <w:rsid w:val="00BC17CE"/>
    <w:rsid w:val="00BE2C21"/>
    <w:rsid w:val="00BE47EC"/>
    <w:rsid w:val="00C01D20"/>
    <w:rsid w:val="00C179EF"/>
    <w:rsid w:val="00C202BF"/>
    <w:rsid w:val="00C214CD"/>
    <w:rsid w:val="00C60280"/>
    <w:rsid w:val="00C858D7"/>
    <w:rsid w:val="00C92F19"/>
    <w:rsid w:val="00D073BC"/>
    <w:rsid w:val="00D5137F"/>
    <w:rsid w:val="00D53D54"/>
    <w:rsid w:val="00D56B82"/>
    <w:rsid w:val="00DA2485"/>
    <w:rsid w:val="00DC24CA"/>
    <w:rsid w:val="00DE29A8"/>
    <w:rsid w:val="00E81E1E"/>
    <w:rsid w:val="00F03E33"/>
    <w:rsid w:val="00F101B0"/>
    <w:rsid w:val="00F15749"/>
    <w:rsid w:val="00F42A36"/>
    <w:rsid w:val="00F677F9"/>
    <w:rsid w:val="00FB6CE9"/>
    <w:rsid w:val="00FC6E95"/>
    <w:rsid w:val="00FC73B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0D67AC"/>
    <w:pPr>
      <w:ind w:left="720"/>
      <w:contextualSpacing/>
    </w:pPr>
  </w:style>
  <w:style w:type="paragraph" w:styleId="Revision">
    <w:name w:val="Revision"/>
    <w:hidden/>
    <w:semiHidden/>
    <w:rsid w:val="00833FA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archdaily.com/898843/how-to-calculate-the-thermal-transmittance-u-value-in-the-envelope-of-a-buildin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5E2C4D-AEAF-4CD2-AF86-5CD040D3C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55DE34-F6C1-4BDC-9306-9EA7939482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CF159D-4251-40F7-B2FC-4A1A1E6491D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1326</Characters>
  <Application>Microsoft Office Word</Application>
  <DocSecurity>0</DocSecurity>
  <Lines>88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21</cp:revision>
  <cp:lastPrinted>2013-05-15T12:05:00Z</cp:lastPrinted>
  <dcterms:created xsi:type="dcterms:W3CDTF">2021-01-27T21:03:00Z</dcterms:created>
  <dcterms:modified xsi:type="dcterms:W3CDTF">2025-11-12T14:35:00Z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